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6155B0">
        <w:rPr>
          <w:bCs/>
          <w:szCs w:val="28"/>
        </w:rPr>
        <w:t>7.82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</w:t>
      </w:r>
      <w:proofErr w:type="gramStart"/>
      <w:r>
        <w:rPr>
          <w:bCs/>
          <w:szCs w:val="28"/>
        </w:rPr>
        <w:t>.Х</w:t>
      </w:r>
      <w:proofErr w:type="gramEnd"/>
      <w:r>
        <w:rPr>
          <w:bCs/>
          <w:szCs w:val="28"/>
        </w:rPr>
        <w:t>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434211">
        <w:rPr>
          <w:b/>
          <w:bCs/>
          <w:iCs/>
          <w:color w:val="FF0000"/>
          <w:szCs w:val="28"/>
        </w:rPr>
        <w:t>«Энгорокское</w:t>
      </w:r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D0FEB">
        <w:rPr>
          <w:sz w:val="28"/>
          <w:szCs w:val="28"/>
        </w:rPr>
        <w:t xml:space="preserve"> </w:t>
      </w:r>
      <w:r w:rsidR="00E66850">
        <w:rPr>
          <w:sz w:val="28"/>
          <w:szCs w:val="28"/>
        </w:rPr>
        <w:t>№ 131-ФЗ «Об общих принципах организации местного самоуправления в Рос</w:t>
      </w:r>
      <w:r w:rsidR="009432B1">
        <w:rPr>
          <w:sz w:val="28"/>
          <w:szCs w:val="28"/>
        </w:rPr>
        <w:t>сийской Федерации,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</w:t>
      </w:r>
      <w:r w:rsidR="009432B1">
        <w:rPr>
          <w:sz w:val="28"/>
          <w:szCs w:val="28"/>
        </w:rPr>
        <w:t>льного района «Хилокский район»</w:t>
      </w:r>
      <w:r w:rsidR="00E66850">
        <w:rPr>
          <w:sz w:val="28"/>
          <w:szCs w:val="28"/>
        </w:rPr>
        <w:t xml:space="preserve">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D152C">
        <w:rPr>
          <w:b/>
          <w:spacing w:val="20"/>
          <w:sz w:val="28"/>
          <w:szCs w:val="28"/>
        </w:rPr>
        <w:t>решил</w:t>
      </w:r>
      <w:r w:rsidR="00E66850">
        <w:rPr>
          <w:b/>
          <w:sz w:val="28"/>
          <w:szCs w:val="28"/>
        </w:rPr>
        <w:t>:</w:t>
      </w:r>
    </w:p>
    <w:p w:rsidR="00E66850" w:rsidRPr="00950CE3" w:rsidRDefault="00BD152C" w:rsidP="00950CE3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B630D2">
        <w:rPr>
          <w:szCs w:val="28"/>
        </w:rPr>
        <w:t>1</w:t>
      </w:r>
      <w:r>
        <w:rPr>
          <w:szCs w:val="28"/>
        </w:rPr>
        <w:t>.</w:t>
      </w:r>
      <w:r w:rsidR="00950CE3" w:rsidRPr="00950CE3">
        <w:rPr>
          <w:szCs w:val="28"/>
        </w:rPr>
        <w:t xml:space="preserve"> </w:t>
      </w:r>
      <w:r w:rsidR="00950CE3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950CE3">
        <w:rPr>
          <w:color w:val="FF0000"/>
          <w:szCs w:val="28"/>
        </w:rPr>
        <w:t>«Энгорокское»</w:t>
      </w:r>
      <w:r w:rsidR="00950CE3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950CE3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3E65DA" w:rsidRDefault="00BD152C" w:rsidP="003E65DA">
      <w:pPr>
        <w:pStyle w:val="2"/>
        <w:ind w:right="-2" w:firstLine="0"/>
        <w:contextualSpacing/>
      </w:pPr>
      <w:r>
        <w:rPr>
          <w:szCs w:val="28"/>
        </w:rPr>
        <w:t xml:space="preserve">         </w:t>
      </w:r>
      <w:r w:rsidR="009432B1">
        <w:rPr>
          <w:szCs w:val="28"/>
        </w:rPr>
        <w:t xml:space="preserve"> </w:t>
      </w:r>
      <w:r w:rsidR="003E65DA">
        <w:rPr>
          <w:color w:val="auto"/>
          <w:szCs w:val="28"/>
        </w:rPr>
        <w:t xml:space="preserve">1.1. </w:t>
      </w:r>
      <w:proofErr w:type="gramStart"/>
      <w:r w:rsidR="003E65DA">
        <w:rPr>
          <w:color w:val="auto"/>
          <w:szCs w:val="28"/>
        </w:rPr>
        <w:t>В течение трех рабочих дней руководитель администрации сельского поселения «</w:t>
      </w:r>
      <w:proofErr w:type="spellStart"/>
      <w:r w:rsidR="003E65DA">
        <w:rPr>
          <w:color w:val="auto"/>
          <w:szCs w:val="28"/>
        </w:rPr>
        <w:t>Энгорокскон</w:t>
      </w:r>
      <w:proofErr w:type="spellEnd"/>
      <w:r w:rsidR="003E65DA">
        <w:rPr>
          <w:color w:val="auto"/>
          <w:szCs w:val="28"/>
        </w:rPr>
        <w:t>» 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 в Совет сельского поселения «Энгорокское» для принятия решения об утверждении генерального плана или об отклонении проекта генерального и о направлении его руководителю администрации</w:t>
      </w:r>
      <w:proofErr w:type="gramEnd"/>
      <w:r w:rsidR="003E65DA">
        <w:rPr>
          <w:color w:val="auto"/>
          <w:szCs w:val="28"/>
        </w:rPr>
        <w:t xml:space="preserve"> района на доработку, в соответствии с пунктом 12, пунктом 13 статьи 24 Градостроительного кодекса Российской Федерации</w:t>
      </w:r>
      <w:r w:rsidR="003E65DA">
        <w:t>.</w:t>
      </w:r>
    </w:p>
    <w:p w:rsidR="003E65DA" w:rsidRDefault="003E65DA" w:rsidP="003E65DA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 xml:space="preserve">. </w:t>
      </w:r>
      <w:proofErr w:type="gramStart"/>
      <w:r>
        <w:rPr>
          <w:color w:val="auto"/>
          <w:szCs w:val="28"/>
        </w:rPr>
        <w:t>В течение трех рабочих дней руководитель администрации сельского поселения «Энгорокское»  направляет пакет документов  (проект 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в Совет сельского поселения «Энгоркское» для принятия решения об утверждении правил землепользования и застройки или</w:t>
      </w:r>
      <w:proofErr w:type="gramEnd"/>
      <w:r>
        <w:rPr>
          <w:color w:val="auto"/>
          <w:szCs w:val="28"/>
        </w:rPr>
        <w:t xml:space="preserve"> об отклонении проекта правил землепользования и застройки и о направлении его руководителю администрации района на доработку, в </w:t>
      </w:r>
      <w:r>
        <w:rPr>
          <w:color w:val="auto"/>
          <w:szCs w:val="28"/>
        </w:rPr>
        <w:lastRenderedPageBreak/>
        <w:t>соответствии с пунктом 2 статьи 32 Градостроительного кодекса Российской Федерации</w:t>
      </w:r>
      <w:r>
        <w:t>.</w:t>
      </w:r>
    </w:p>
    <w:p w:rsidR="00E66850" w:rsidRDefault="00D8273E" w:rsidP="003E65DA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D5521A">
        <w:rPr>
          <w:szCs w:val="28"/>
        </w:rPr>
        <w:t>2.</w:t>
      </w:r>
      <w:r w:rsidR="00E66850">
        <w:rPr>
          <w:szCs w:val="28"/>
        </w:rPr>
        <w:t>Администрации муниципального района «Хилокский район» заключить соглашение от имени муниципальн</w:t>
      </w:r>
      <w:r w:rsidR="00263B26">
        <w:rPr>
          <w:szCs w:val="28"/>
        </w:rPr>
        <w:t>ого района «Хилокский район» с а</w:t>
      </w:r>
      <w:r w:rsidR="00E66850">
        <w:rPr>
          <w:szCs w:val="28"/>
        </w:rPr>
        <w:t xml:space="preserve">дминистрацией сельского поселения </w:t>
      </w:r>
      <w:r w:rsidR="00434211">
        <w:rPr>
          <w:color w:val="FF0000"/>
          <w:szCs w:val="28"/>
        </w:rPr>
        <w:t>«Энгорокское</w:t>
      </w:r>
      <w:r w:rsidR="00E66850">
        <w:rPr>
          <w:color w:val="FF0000"/>
          <w:szCs w:val="28"/>
        </w:rPr>
        <w:t>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263B26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D5521A">
        <w:rPr>
          <w:szCs w:val="28"/>
        </w:rPr>
        <w:t>3.</w:t>
      </w:r>
      <w:r w:rsidR="00D8273E">
        <w:rPr>
          <w:szCs w:val="28"/>
        </w:rPr>
        <w:t>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4</w:t>
      </w:r>
      <w:r w:rsidR="00D5521A">
        <w:rPr>
          <w:szCs w:val="28"/>
        </w:rPr>
        <w:t>.</w:t>
      </w:r>
      <w:r w:rsidR="00E66850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4C9"/>
    <w:rsid w:val="00002CA7"/>
    <w:rsid w:val="0004170D"/>
    <w:rsid w:val="00044F83"/>
    <w:rsid w:val="00105B9B"/>
    <w:rsid w:val="00135518"/>
    <w:rsid w:val="0017754E"/>
    <w:rsid w:val="001908C8"/>
    <w:rsid w:val="001C5E3C"/>
    <w:rsid w:val="001D3A6D"/>
    <w:rsid w:val="00263B26"/>
    <w:rsid w:val="002861FE"/>
    <w:rsid w:val="00296122"/>
    <w:rsid w:val="0033147D"/>
    <w:rsid w:val="003557B4"/>
    <w:rsid w:val="00362E27"/>
    <w:rsid w:val="003D180D"/>
    <w:rsid w:val="003E63AA"/>
    <w:rsid w:val="003E65DA"/>
    <w:rsid w:val="004172CD"/>
    <w:rsid w:val="00434211"/>
    <w:rsid w:val="004C4CB0"/>
    <w:rsid w:val="004D07C9"/>
    <w:rsid w:val="004D0A50"/>
    <w:rsid w:val="00515F41"/>
    <w:rsid w:val="005F4E02"/>
    <w:rsid w:val="006155B0"/>
    <w:rsid w:val="00685E03"/>
    <w:rsid w:val="006B514A"/>
    <w:rsid w:val="006D746A"/>
    <w:rsid w:val="006E2CEE"/>
    <w:rsid w:val="00735BE9"/>
    <w:rsid w:val="00751121"/>
    <w:rsid w:val="00766F05"/>
    <w:rsid w:val="007853E6"/>
    <w:rsid w:val="007F2739"/>
    <w:rsid w:val="00823B90"/>
    <w:rsid w:val="00844625"/>
    <w:rsid w:val="00851A5F"/>
    <w:rsid w:val="00856C83"/>
    <w:rsid w:val="00857CE2"/>
    <w:rsid w:val="008B4DE5"/>
    <w:rsid w:val="009432B1"/>
    <w:rsid w:val="00950CE3"/>
    <w:rsid w:val="00970256"/>
    <w:rsid w:val="00990928"/>
    <w:rsid w:val="009E0015"/>
    <w:rsid w:val="00A642C1"/>
    <w:rsid w:val="00A860A6"/>
    <w:rsid w:val="00AE018F"/>
    <w:rsid w:val="00AF5FC0"/>
    <w:rsid w:val="00AF6CB0"/>
    <w:rsid w:val="00B039AC"/>
    <w:rsid w:val="00B220CF"/>
    <w:rsid w:val="00B26722"/>
    <w:rsid w:val="00B630D2"/>
    <w:rsid w:val="00BA6773"/>
    <w:rsid w:val="00BD152C"/>
    <w:rsid w:val="00C66009"/>
    <w:rsid w:val="00C90C1C"/>
    <w:rsid w:val="00CA42D0"/>
    <w:rsid w:val="00CC5BC2"/>
    <w:rsid w:val="00CD7A9C"/>
    <w:rsid w:val="00CE05B3"/>
    <w:rsid w:val="00D34607"/>
    <w:rsid w:val="00D5521A"/>
    <w:rsid w:val="00D8273E"/>
    <w:rsid w:val="00DB24C9"/>
    <w:rsid w:val="00E56AE3"/>
    <w:rsid w:val="00E66850"/>
    <w:rsid w:val="00EC0A8F"/>
    <w:rsid w:val="00ED0FEB"/>
    <w:rsid w:val="00ED10FB"/>
    <w:rsid w:val="00EF7D76"/>
    <w:rsid w:val="00F20847"/>
    <w:rsid w:val="00F24DB3"/>
    <w:rsid w:val="00F674FC"/>
    <w:rsid w:val="00F93AEA"/>
    <w:rsid w:val="00FD04F7"/>
    <w:rsid w:val="00FE717C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unhideWhenUsed/>
    <w:rsid w:val="003E65DA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rsid w:val="003E65DA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26</cp:revision>
  <cp:lastPrinted>2018-03-28T02:14:00Z</cp:lastPrinted>
  <dcterms:created xsi:type="dcterms:W3CDTF">2017-12-04T10:09:00Z</dcterms:created>
  <dcterms:modified xsi:type="dcterms:W3CDTF">2018-04-04T00:09:00Z</dcterms:modified>
</cp:coreProperties>
</file>